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60" w:rsidRPr="00494C58" w:rsidRDefault="001C3260" w:rsidP="001C3260">
      <w:pPr>
        <w:spacing w:after="0"/>
        <w:jc w:val="right"/>
      </w:pPr>
      <w:r w:rsidRPr="00494C58">
        <w:t>…………………, dnia ……………….</w:t>
      </w:r>
    </w:p>
    <w:p w:rsidR="001C3260" w:rsidRPr="00494C58" w:rsidRDefault="001C3260" w:rsidP="001C3260">
      <w:pPr>
        <w:spacing w:after="0"/>
        <w:jc w:val="right"/>
      </w:pPr>
      <w:r w:rsidRPr="00494C58">
        <w:t>(</w:t>
      </w:r>
      <w:r w:rsidRPr="00494C58">
        <w:rPr>
          <w:i/>
          <w:iCs/>
        </w:rPr>
        <w:t>miejscowość, data</w:t>
      </w:r>
      <w:r w:rsidRPr="00494C58">
        <w:t>)</w:t>
      </w:r>
    </w:p>
    <w:p w:rsidR="001C3260" w:rsidRPr="00494C58" w:rsidRDefault="001C3260" w:rsidP="001C3260">
      <w:pPr>
        <w:spacing w:after="0"/>
      </w:pPr>
    </w:p>
    <w:p w:rsidR="001C3260" w:rsidRPr="00494C58" w:rsidRDefault="001C3260" w:rsidP="001C3260">
      <w:pPr>
        <w:spacing w:after="0"/>
      </w:pPr>
    </w:p>
    <w:p w:rsidR="001C3260" w:rsidRPr="00494C58" w:rsidRDefault="001C3260" w:rsidP="001C3260">
      <w:pPr>
        <w:spacing w:after="0"/>
        <w:jc w:val="right"/>
      </w:pPr>
      <w:r w:rsidRPr="00494C58">
        <w:t>……..….......................................</w:t>
      </w:r>
    </w:p>
    <w:p w:rsidR="001C3260" w:rsidRPr="00494C58" w:rsidRDefault="001C3260" w:rsidP="001C3260">
      <w:pPr>
        <w:spacing w:after="0"/>
        <w:jc w:val="right"/>
      </w:pPr>
      <w:r w:rsidRPr="00494C58">
        <w:t>……..….......................................</w:t>
      </w:r>
    </w:p>
    <w:p w:rsidR="001C3260" w:rsidRPr="00494C58" w:rsidRDefault="001C3260" w:rsidP="001C3260">
      <w:pPr>
        <w:spacing w:after="0"/>
        <w:jc w:val="right"/>
      </w:pPr>
      <w:r w:rsidRPr="00494C58">
        <w:t>……..….......................................</w:t>
      </w:r>
    </w:p>
    <w:p w:rsidR="001C3260" w:rsidRPr="00494C58" w:rsidRDefault="001C3260" w:rsidP="001C3260">
      <w:pPr>
        <w:spacing w:after="0"/>
        <w:jc w:val="right"/>
        <w:rPr>
          <w:b/>
          <w:bCs/>
        </w:rPr>
      </w:pPr>
      <w:r w:rsidRPr="00494C58">
        <w:t>(</w:t>
      </w:r>
      <w:r w:rsidRPr="00494C58">
        <w:rPr>
          <w:i/>
          <w:iCs/>
        </w:rPr>
        <w:t>imię i nazwisko, adres strony</w:t>
      </w:r>
      <w:r w:rsidRPr="00494C58">
        <w:t>)</w:t>
      </w:r>
    </w:p>
    <w:p w:rsidR="001C3260" w:rsidRPr="00312ABC" w:rsidRDefault="001C3260" w:rsidP="001C3260">
      <w:pPr>
        <w:spacing w:after="0"/>
        <w:jc w:val="center"/>
        <w:rPr>
          <w:rStyle w:val="Wyrnieniedelikatne"/>
        </w:rPr>
      </w:pPr>
      <w:r w:rsidRPr="00312ABC">
        <w:rPr>
          <w:rStyle w:val="Wyrnieniedelikatne"/>
        </w:rPr>
        <w:t>Decyzja</w:t>
      </w:r>
    </w:p>
    <w:p w:rsidR="001C3260" w:rsidRPr="00494C58" w:rsidRDefault="001C3260" w:rsidP="001C3260">
      <w:pPr>
        <w:spacing w:after="0"/>
        <w:rPr>
          <w:b/>
          <w:bCs/>
        </w:rPr>
      </w:pPr>
      <w:r w:rsidRPr="00494C58">
        <w:t xml:space="preserve">Na podstawie art. 30 ust. </w:t>
      </w:r>
      <w:r>
        <w:t>1, ust. 2b oraz ust. 8</w:t>
      </w:r>
      <w:r w:rsidRPr="00494C58">
        <w:t xml:space="preserve"> ustawy z dnia 28 listopada 2003 r</w:t>
      </w:r>
      <w:r>
        <w:t>.</w:t>
      </w:r>
      <w:r w:rsidRPr="00494C58">
        <w:t xml:space="preserve"> o świadczeniach rodzinnych (</w:t>
      </w:r>
      <w:proofErr w:type="spellStart"/>
      <w:r w:rsidRPr="00494C58">
        <w:t>t.j</w:t>
      </w:r>
      <w:proofErr w:type="spellEnd"/>
      <w:r w:rsidRPr="00494C58">
        <w:t>. Dz.U. z 2020 r. poz. 111</w:t>
      </w:r>
      <w:r>
        <w:t xml:space="preserve"> ze zm.</w:t>
      </w:r>
      <w:r w:rsidRPr="00494C58">
        <w:t>)</w:t>
      </w:r>
      <w:r>
        <w:t xml:space="preserve"> </w:t>
      </w:r>
      <w:r w:rsidRPr="00494C58">
        <w:t xml:space="preserve">oraz art. 104 § 1 i art. 107 § 1 ustawy z </w:t>
      </w:r>
      <w:r>
        <w:t xml:space="preserve">dnia </w:t>
      </w:r>
      <w:r w:rsidRPr="00494C58">
        <w:t>14</w:t>
      </w:r>
      <w:r>
        <w:t xml:space="preserve"> czerwca </w:t>
      </w:r>
      <w:r w:rsidRPr="00494C58">
        <w:t xml:space="preserve">1960 r. </w:t>
      </w:r>
      <w:r>
        <w:t xml:space="preserve">– </w:t>
      </w:r>
      <w:r w:rsidRPr="00494C58">
        <w:t>Kodeks postępowania administracyjnego (</w:t>
      </w:r>
      <w:proofErr w:type="spellStart"/>
      <w:r w:rsidRPr="00494C58">
        <w:t>t.j</w:t>
      </w:r>
      <w:proofErr w:type="spellEnd"/>
      <w:r w:rsidRPr="00494C58">
        <w:t>. Dz.U. z 2020 r.</w:t>
      </w:r>
      <w:r>
        <w:t xml:space="preserve"> </w:t>
      </w:r>
      <w:r w:rsidRPr="00494C58">
        <w:t>poz. 256</w:t>
      </w:r>
      <w:r>
        <w:t xml:space="preserve"> ze zm.</w:t>
      </w:r>
      <w:r w:rsidRPr="00494C58">
        <w:t xml:space="preserve">), </w:t>
      </w:r>
      <w:r>
        <w:t>a także</w:t>
      </w:r>
      <w:r w:rsidRPr="00B52671">
        <w:t xml:space="preserve"> upoważnienia Wójta Gminy</w:t>
      </w:r>
      <w:r>
        <w:t xml:space="preserve"> ……….. </w:t>
      </w:r>
      <w:r w:rsidRPr="00B52671">
        <w:t>nr</w:t>
      </w:r>
      <w:r>
        <w:t xml:space="preserve"> ……….. </w:t>
      </w:r>
      <w:r w:rsidRPr="00B52671">
        <w:t xml:space="preserve">z dnia </w:t>
      </w:r>
      <w:r>
        <w:t xml:space="preserve">……………….. </w:t>
      </w:r>
      <w:r w:rsidRPr="00B52671">
        <w:t>do</w:t>
      </w:r>
      <w:r>
        <w:t xml:space="preserve"> prowadzenia postępowań i</w:t>
      </w:r>
      <w:r w:rsidRPr="00B52671">
        <w:t xml:space="preserve"> wydawania decyzji administracyjnych w sprawach z zakresu </w:t>
      </w:r>
      <w:r>
        <w:t>świadczeń rodzinnych</w:t>
      </w:r>
      <w:r w:rsidRPr="00B52671">
        <w:t xml:space="preserve"> należących do właściwości gminy</w:t>
      </w:r>
      <w:r>
        <w:t>,</w:t>
      </w:r>
      <w:r w:rsidRPr="00E16E84">
        <w:t xml:space="preserve"> </w:t>
      </w:r>
      <w:r w:rsidRPr="00E4201E">
        <w:t>działając z urzędu</w:t>
      </w:r>
      <w:r w:rsidRPr="00E4201E">
        <w:rPr>
          <w:b/>
          <w:bCs/>
        </w:rPr>
        <w:t>,</w:t>
      </w:r>
    </w:p>
    <w:p w:rsidR="001C3260" w:rsidRPr="00312ABC" w:rsidRDefault="001C3260" w:rsidP="001C3260">
      <w:pPr>
        <w:spacing w:after="0"/>
        <w:jc w:val="center"/>
        <w:rPr>
          <w:rStyle w:val="Wyrnieniedelikatne"/>
        </w:rPr>
      </w:pPr>
      <w:r w:rsidRPr="00312ABC">
        <w:rPr>
          <w:rStyle w:val="Wyrnieniedelikatne"/>
        </w:rPr>
        <w:t>orzekam</w:t>
      </w:r>
    </w:p>
    <w:p w:rsidR="001C3260" w:rsidRDefault="001C3260" w:rsidP="001C3260">
      <w:pPr>
        <w:spacing w:after="0"/>
      </w:pPr>
      <w:r>
        <w:t xml:space="preserve">o </w:t>
      </w:r>
      <w:r w:rsidRPr="00494C58">
        <w:t>zobowiąza</w:t>
      </w:r>
      <w:r>
        <w:t>niu</w:t>
      </w:r>
      <w:r w:rsidRPr="00494C58">
        <w:t xml:space="preserve"> Pan</w:t>
      </w:r>
      <w:r>
        <w:t>a(-ni)</w:t>
      </w:r>
      <w:r w:rsidRPr="00494C58">
        <w:t xml:space="preserve"> do zwrotu kwoty ……………. </w:t>
      </w:r>
      <w:r>
        <w:t xml:space="preserve">(słownie: ……………..) </w:t>
      </w:r>
      <w:r w:rsidRPr="00494C58">
        <w:t xml:space="preserve">uznanej za świadczenie nienależnie pobrane na mocy decyzji z dnia …………. </w:t>
      </w:r>
      <w:r>
        <w:t>(</w:t>
      </w:r>
      <w:r w:rsidRPr="00494C58">
        <w:t>znak …………</w:t>
      </w:r>
      <w:r>
        <w:t>) wraz z odsetkami ustawowymi za opóźnienie liczonymi:</w:t>
      </w:r>
    </w:p>
    <w:p w:rsidR="001C3260" w:rsidRDefault="001C3260" w:rsidP="001C3260">
      <w:pPr>
        <w:spacing w:after="0"/>
        <w:rPr>
          <w:rFonts w:eastAsia="Times New Roman"/>
        </w:rPr>
      </w:pPr>
      <w:r>
        <w:rPr>
          <w:rFonts w:eastAsia="Times New Roman"/>
        </w:rPr>
        <w:t>1) od kwoty …. zł od dnia ……… do dnia zapłaty;</w:t>
      </w:r>
    </w:p>
    <w:p w:rsidR="001C3260" w:rsidRDefault="001C3260" w:rsidP="001C3260">
      <w:pPr>
        <w:spacing w:after="0"/>
        <w:rPr>
          <w:rFonts w:eastAsia="Times New Roman"/>
        </w:rPr>
      </w:pPr>
      <w:r>
        <w:rPr>
          <w:rFonts w:eastAsia="Times New Roman"/>
        </w:rPr>
        <w:t>2) od kwoty …. zł od dnia ……… do dnia zapłaty;</w:t>
      </w:r>
    </w:p>
    <w:p w:rsidR="001C3260" w:rsidRDefault="001C3260" w:rsidP="001C3260">
      <w:pPr>
        <w:spacing w:after="0"/>
        <w:rPr>
          <w:rFonts w:eastAsia="Times New Roman"/>
        </w:rPr>
      </w:pPr>
      <w:r>
        <w:rPr>
          <w:rFonts w:eastAsia="Times New Roman"/>
        </w:rPr>
        <w:t>3) od kwoty …. zł od dnia ……… do dnia zapłaty</w:t>
      </w:r>
    </w:p>
    <w:p w:rsidR="001C3260" w:rsidRPr="00494C58" w:rsidRDefault="001C3260" w:rsidP="001C3260">
      <w:pPr>
        <w:spacing w:after="0"/>
      </w:pPr>
      <w:r>
        <w:t xml:space="preserve">– </w:t>
      </w:r>
      <w:r w:rsidRPr="00494C58">
        <w:t>w terminie 7 dni od dnia wydania niniejszej decyzji na rachunek bankowy Ośrodka Pomocy Społecznej w ………………….</w:t>
      </w:r>
      <w:r>
        <w:t xml:space="preserve"> </w:t>
      </w:r>
      <w:r>
        <w:rPr>
          <w:rFonts w:eastAsia="Times New Roman"/>
        </w:rPr>
        <w:t>(nr rachunku …………………………).</w:t>
      </w:r>
    </w:p>
    <w:p w:rsidR="001C3260" w:rsidRPr="00494C58" w:rsidRDefault="001C3260" w:rsidP="001C3260">
      <w:pPr>
        <w:spacing w:after="0"/>
        <w:jc w:val="center"/>
      </w:pPr>
      <w:r w:rsidRPr="00312ABC">
        <w:rPr>
          <w:rStyle w:val="Wyrnieniedelikatne"/>
        </w:rPr>
        <w:t>Uzasadnienie</w:t>
      </w:r>
    </w:p>
    <w:p w:rsidR="001C3260" w:rsidRPr="00494C58" w:rsidRDefault="001C3260" w:rsidP="001C3260">
      <w:pPr>
        <w:spacing w:after="0"/>
      </w:pPr>
      <w:r w:rsidRPr="00494C58">
        <w:t xml:space="preserve">Na mocy decyzji z dnia …….. </w:t>
      </w:r>
      <w:r>
        <w:t>(</w:t>
      </w:r>
      <w:r w:rsidRPr="00494C58">
        <w:t>znak ………..</w:t>
      </w:r>
      <w:r>
        <w:t>)</w:t>
      </w:r>
      <w:r w:rsidRPr="00494C58">
        <w:t xml:space="preserve"> pobrany przez Pan</w:t>
      </w:r>
      <w:r>
        <w:t>a(-n</w:t>
      </w:r>
      <w:r w:rsidRPr="00494C58">
        <w:t>ią</w:t>
      </w:r>
      <w:r>
        <w:t>)</w:t>
      </w:r>
      <w:r w:rsidRPr="00494C58">
        <w:t xml:space="preserve"> zasiłek rodzinny na dziecko ……………. w okresie od </w:t>
      </w:r>
      <w:r>
        <w:t xml:space="preserve">dnia </w:t>
      </w:r>
      <w:r w:rsidRPr="00494C58">
        <w:t>1</w:t>
      </w:r>
      <w:r>
        <w:t xml:space="preserve"> maja </w:t>
      </w:r>
      <w:r w:rsidRPr="00494C58">
        <w:t xml:space="preserve">2020 r. do </w:t>
      </w:r>
      <w:r>
        <w:t xml:space="preserve">dnia </w:t>
      </w:r>
      <w:r w:rsidRPr="00494C58">
        <w:t>31</w:t>
      </w:r>
      <w:r>
        <w:t xml:space="preserve"> października </w:t>
      </w:r>
      <w:r w:rsidRPr="00494C58">
        <w:t>2020 r. został uznany za świadczenie nienależnie pobrane. Przedmiotowa decyzja stała się prawomocna i ostateczna w dniu ………….</w:t>
      </w:r>
    </w:p>
    <w:p w:rsidR="001C3260" w:rsidRPr="00494C58" w:rsidRDefault="001C3260" w:rsidP="001C3260">
      <w:pPr>
        <w:spacing w:after="0"/>
      </w:pPr>
      <w:r w:rsidRPr="00494C58">
        <w:t xml:space="preserve">Zgodnie z art. 30 ust. 1 </w:t>
      </w:r>
      <w:r>
        <w:t>ustawy o świadczeniach rodzinnych</w:t>
      </w:r>
      <w:r w:rsidRPr="00494C58">
        <w:t xml:space="preserve"> osoba, która pobrała nienależnie świadczenia rodzinne, jest obowiązana do ich zwrotu</w:t>
      </w:r>
      <w:r>
        <w:t>, przy czym art. 30 ust. 2b ustawy o świadczeniach rodzinnych stanowi, że o</w:t>
      </w:r>
      <w:r w:rsidRPr="00BF446A">
        <w:t>d kwot nienależnie pobranych świadczeń rodzinnych, o których mowa w ust. 2 pkt 1</w:t>
      </w:r>
      <w:r>
        <w:t>–</w:t>
      </w:r>
      <w:r w:rsidRPr="00BF446A">
        <w:t>3 i 5</w:t>
      </w:r>
      <w:r>
        <w:t xml:space="preserve"> ustawy o świadczeniach rodzinnych</w:t>
      </w:r>
      <w:r w:rsidRPr="00BF446A">
        <w:t>, naliczane są odsetki ustawowe za opóźnieni</w:t>
      </w:r>
      <w:r>
        <w:t>e. Ponadto z art. 30 ust. 8 ustawy o świadczeniach rodzinnych wynika, że k</w:t>
      </w:r>
      <w:r w:rsidRPr="00BF446A">
        <w:t>woty nienależnie pobranych świadczeń rodzinnych podlegają zwrotowi łącznie z odsetkami ustawowymi za opóźnienie na rachunek bankowy wskazany przez organ właściwy. Odsetki są naliczane od pierwszego dnia miesiąca następującego po dniu wypłaty świadczeń rodzinnych do dnia spłaty.</w:t>
      </w:r>
    </w:p>
    <w:p w:rsidR="001C3260" w:rsidRPr="00494C58" w:rsidRDefault="001C3260" w:rsidP="001C3260">
      <w:pPr>
        <w:spacing w:after="0"/>
      </w:pPr>
      <w:r w:rsidRPr="00494C58">
        <w:t>Mając na uwadze powyższe, orzeczono jak w sentencji niniejszej decyzji.</w:t>
      </w:r>
    </w:p>
    <w:p w:rsidR="001C3260" w:rsidRPr="00312ABC" w:rsidRDefault="001C3260" w:rsidP="001C3260">
      <w:pPr>
        <w:spacing w:after="0"/>
        <w:jc w:val="center"/>
        <w:rPr>
          <w:rStyle w:val="Wyrnieniedelikatne"/>
        </w:rPr>
      </w:pPr>
      <w:r w:rsidRPr="00312ABC">
        <w:rPr>
          <w:rStyle w:val="Wyrnieniedelikatne"/>
        </w:rPr>
        <w:t>Pouczenie</w:t>
      </w:r>
    </w:p>
    <w:p w:rsidR="001C3260" w:rsidRPr="00494C58" w:rsidRDefault="001C3260" w:rsidP="001C3260">
      <w:r w:rsidRPr="00494C58">
        <w:t>Od decyzji powyższej przysługuje odwołanie do Samorządowego Kolegium Odwoławczego w ………… za pośrednictwem organu, który decyzję wydał, w terminie 14 dni od dnia otrzymania decyzji.</w:t>
      </w:r>
    </w:p>
    <w:p w:rsidR="001C3260" w:rsidRPr="00494C58" w:rsidRDefault="001C3260" w:rsidP="001C3260">
      <w:r>
        <w:t>Zgodnie z art. 127a ustawy – Kodeks postępowania administracyjnego w</w:t>
      </w:r>
      <w:r w:rsidRPr="00494C58">
        <w:t xml:space="preserve"> trakcie biegu terminu do wniesienia odwołania strona może zrzec się prawa do wniesienia odwołania wobec organu administracji publicznej, który wydała decyzję. Z dniem doręczenia organowi administracji publicznej</w:t>
      </w:r>
      <w:r>
        <w:t xml:space="preserve"> </w:t>
      </w:r>
      <w:r w:rsidRPr="00494C58">
        <w:t>oświadczenia o zrzeczeniu się prawa do wniesienia odwołania przez ostatnią ze stron postępowania, decyzja staje się ostateczna i prawomocna. W przypadku złożenia przez stronę oświadczenia o zrzeczeniu się prawa do wniesienia odwołania od decyzji nie przysługuje prawo odwołania ani skarga do sądu</w:t>
      </w:r>
      <w:r>
        <w:t xml:space="preserve"> </w:t>
      </w:r>
      <w:r w:rsidRPr="00494C58">
        <w:t>administracyjnego.</w:t>
      </w:r>
    </w:p>
    <w:p w:rsidR="001C3260" w:rsidRPr="00494C58" w:rsidRDefault="001C3260" w:rsidP="001C3260">
      <w:pPr>
        <w:spacing w:after="0"/>
        <w:jc w:val="right"/>
      </w:pPr>
      <w:r w:rsidRPr="00494C58">
        <w:t>………………………</w:t>
      </w:r>
    </w:p>
    <w:p w:rsidR="001C3260" w:rsidRPr="00494C58" w:rsidRDefault="001C3260" w:rsidP="001C3260">
      <w:pPr>
        <w:spacing w:after="0"/>
        <w:jc w:val="right"/>
      </w:pPr>
      <w:r w:rsidRPr="00494C58">
        <w:t>(</w:t>
      </w:r>
      <w:r w:rsidRPr="00494C58">
        <w:rPr>
          <w:i/>
        </w:rPr>
        <w:t>podpis</w:t>
      </w:r>
      <w:r w:rsidRPr="00494C58">
        <w:t>)</w:t>
      </w:r>
    </w:p>
    <w:p w:rsidR="001C3260" w:rsidRPr="00494C58" w:rsidRDefault="001C3260" w:rsidP="001C3260">
      <w:pPr>
        <w:spacing w:after="0"/>
      </w:pPr>
      <w:r w:rsidRPr="00494C58">
        <w:t>Otrzymują:</w:t>
      </w:r>
    </w:p>
    <w:p w:rsidR="001C3260" w:rsidRPr="00494C58" w:rsidRDefault="001C3260" w:rsidP="001C3260">
      <w:pPr>
        <w:spacing w:after="0"/>
      </w:pPr>
      <w:r w:rsidRPr="00494C58">
        <w:t>1. Adresat</w:t>
      </w:r>
    </w:p>
    <w:p w:rsidR="001C3260" w:rsidRPr="00494C58" w:rsidRDefault="001C3260" w:rsidP="001C3260">
      <w:pPr>
        <w:spacing w:after="0"/>
      </w:pPr>
      <w:r w:rsidRPr="00494C58">
        <w:t>2. aa</w:t>
      </w:r>
    </w:p>
    <w:p w:rsidR="00FD1E96" w:rsidRPr="00CF232D" w:rsidRDefault="00FD1E96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1E96" w:rsidRPr="00CF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5"/>
    <w:rsid w:val="00155382"/>
    <w:rsid w:val="001C3260"/>
    <w:rsid w:val="006B44A1"/>
    <w:rsid w:val="009E1211"/>
    <w:rsid w:val="00A0325F"/>
    <w:rsid w:val="00A95745"/>
    <w:rsid w:val="00BD5031"/>
    <w:rsid w:val="00CD57B2"/>
    <w:rsid w:val="00CF232D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2C10"/>
  <w15:chartTrackingRefBased/>
  <w15:docId w15:val="{D582B64B-6B28-4290-B82D-957730D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B2"/>
    <w:pPr>
      <w:widowControl w:val="0"/>
      <w:suppressAutoHyphens/>
      <w:spacing w:before="160" w:line="360" w:lineRule="auto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2"/>
    <w:pPr>
      <w:widowControl/>
      <w:suppressAutoHyphens w:val="0"/>
      <w:spacing w:before="0" w:line="259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delikatne">
    <w:name w:val="Subtle Emphasis"/>
    <w:uiPriority w:val="19"/>
    <w:qFormat/>
    <w:rsid w:val="00BD5031"/>
    <w:rPr>
      <w:rFonts w:ascii="Times New Roman" w:hAnsi="Times New Roman"/>
      <w:b/>
      <w:i w:val="0"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3</cp:revision>
  <dcterms:created xsi:type="dcterms:W3CDTF">2020-10-21T10:32:00Z</dcterms:created>
  <dcterms:modified xsi:type="dcterms:W3CDTF">2020-10-21T10:39:00Z</dcterms:modified>
</cp:coreProperties>
</file>