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F6" w:rsidRPr="00795432" w:rsidRDefault="00B27CF6" w:rsidP="00B27CF6">
      <w:pPr>
        <w:spacing w:after="0"/>
        <w:rPr>
          <w:rFonts w:cs="Times New Roman"/>
          <w:b/>
          <w:bCs/>
          <w:szCs w:val="24"/>
        </w:rPr>
      </w:pPr>
      <w:r w:rsidRPr="00795432">
        <w:rPr>
          <w:rFonts w:cs="Times New Roman"/>
          <w:b/>
          <w:bCs/>
          <w:szCs w:val="24"/>
        </w:rPr>
        <w:t xml:space="preserve">Wzór </w:t>
      </w:r>
      <w:r>
        <w:rPr>
          <w:rFonts w:cs="Times New Roman"/>
          <w:b/>
          <w:bCs/>
          <w:szCs w:val="24"/>
        </w:rPr>
        <w:t>N</w:t>
      </w:r>
      <w:r w:rsidRPr="00795432">
        <w:rPr>
          <w:rFonts w:cs="Times New Roman"/>
          <w:b/>
          <w:bCs/>
          <w:szCs w:val="24"/>
        </w:rPr>
        <w:t xml:space="preserve">r </w:t>
      </w:r>
      <w:r>
        <w:rPr>
          <w:rFonts w:cs="Times New Roman"/>
          <w:b/>
          <w:bCs/>
          <w:szCs w:val="24"/>
        </w:rPr>
        <w:t>12</w:t>
      </w:r>
      <w:r w:rsidRPr="00795432">
        <w:rPr>
          <w:rFonts w:cs="Times New Roman"/>
          <w:b/>
          <w:bCs/>
          <w:szCs w:val="24"/>
        </w:rPr>
        <w:t xml:space="preserve">. </w:t>
      </w:r>
      <w:r w:rsidRPr="00927B0A">
        <w:rPr>
          <w:rFonts w:cs="Times New Roman"/>
          <w:szCs w:val="24"/>
        </w:rPr>
        <w:t>Wniosek o udzielenie informacji przez pracodawcę</w:t>
      </w:r>
    </w:p>
    <w:p w:rsidR="00B27CF6" w:rsidRPr="00795432" w:rsidRDefault="00B27CF6" w:rsidP="00B27CF6">
      <w:pPr>
        <w:spacing w:after="0"/>
        <w:rPr>
          <w:rFonts w:cs="Times New Roman"/>
          <w:szCs w:val="24"/>
        </w:rPr>
      </w:pPr>
    </w:p>
    <w:p w:rsidR="00B27CF6" w:rsidRDefault="00B27CF6" w:rsidP="00B27CF6">
      <w:pPr>
        <w:spacing w:after="0"/>
        <w:jc w:val="right"/>
        <w:rPr>
          <w:rFonts w:cs="Times New Roman"/>
          <w:szCs w:val="24"/>
        </w:rPr>
      </w:pPr>
      <w:bookmarkStart w:id="0" w:name="_GoBack"/>
      <w:bookmarkEnd w:id="0"/>
    </w:p>
    <w:p w:rsidR="00B27CF6" w:rsidRDefault="00B27CF6" w:rsidP="00B27CF6">
      <w:pPr>
        <w:spacing w:after="0"/>
        <w:jc w:val="right"/>
        <w:rPr>
          <w:rFonts w:cs="Times New Roman"/>
          <w:szCs w:val="24"/>
        </w:rPr>
      </w:pPr>
    </w:p>
    <w:p w:rsidR="00B27CF6" w:rsidRDefault="00B27CF6" w:rsidP="00B27CF6">
      <w:pPr>
        <w:spacing w:after="0"/>
        <w:jc w:val="right"/>
        <w:rPr>
          <w:rFonts w:cs="Times New Roman"/>
          <w:szCs w:val="24"/>
        </w:rPr>
      </w:pPr>
    </w:p>
    <w:p w:rsidR="00B27CF6" w:rsidRPr="00795432" w:rsidRDefault="00B27CF6" w:rsidP="00B27CF6">
      <w:pPr>
        <w:spacing w:after="0"/>
        <w:jc w:val="right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>…………………, dnia ………………. r.</w:t>
      </w:r>
    </w:p>
    <w:p w:rsidR="00B27CF6" w:rsidRPr="00795432" w:rsidRDefault="00B27CF6" w:rsidP="00B27CF6">
      <w:pPr>
        <w:spacing w:after="0"/>
        <w:rPr>
          <w:rFonts w:cs="Times New Roman"/>
          <w:szCs w:val="24"/>
        </w:rPr>
      </w:pPr>
    </w:p>
    <w:p w:rsidR="00B27CF6" w:rsidRDefault="00B27CF6" w:rsidP="00B27CF6">
      <w:pPr>
        <w:spacing w:after="0"/>
        <w:jc w:val="right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 xml:space="preserve">Sz. </w:t>
      </w:r>
    </w:p>
    <w:p w:rsidR="00B27CF6" w:rsidRDefault="00B27CF6" w:rsidP="00B27CF6">
      <w:pPr>
        <w:spacing w:after="0"/>
        <w:jc w:val="right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>Pan/Pani ………………..</w:t>
      </w:r>
    </w:p>
    <w:p w:rsidR="00B27CF6" w:rsidRDefault="00B27CF6" w:rsidP="00B27CF6">
      <w:pPr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</w:t>
      </w:r>
    </w:p>
    <w:p w:rsidR="00B27CF6" w:rsidRDefault="00B27CF6" w:rsidP="00B27CF6">
      <w:pPr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</w:t>
      </w:r>
    </w:p>
    <w:p w:rsidR="00B27CF6" w:rsidRPr="00795432" w:rsidRDefault="00B27CF6" w:rsidP="00B27CF6">
      <w:pPr>
        <w:spacing w:after="0"/>
        <w:jc w:val="right"/>
        <w:rPr>
          <w:rFonts w:cs="Times New Roman"/>
          <w:szCs w:val="24"/>
        </w:rPr>
      </w:pPr>
    </w:p>
    <w:p w:rsidR="00B27CF6" w:rsidRPr="00795432" w:rsidRDefault="00B27CF6" w:rsidP="00B27CF6">
      <w:pPr>
        <w:spacing w:after="0"/>
        <w:rPr>
          <w:rFonts w:cs="Times New Roman"/>
          <w:szCs w:val="24"/>
        </w:rPr>
      </w:pPr>
    </w:p>
    <w:p w:rsidR="00B27CF6" w:rsidRPr="002428D0" w:rsidRDefault="00B27CF6" w:rsidP="00B27CF6">
      <w:pPr>
        <w:spacing w:after="0"/>
        <w:jc w:val="center"/>
        <w:rPr>
          <w:rFonts w:cs="Times New Roman"/>
          <w:b/>
          <w:bCs/>
          <w:szCs w:val="24"/>
        </w:rPr>
      </w:pPr>
      <w:r w:rsidRPr="002428D0">
        <w:rPr>
          <w:rFonts w:cs="Times New Roman"/>
          <w:b/>
          <w:bCs/>
          <w:szCs w:val="24"/>
        </w:rPr>
        <w:t>Wniosek o udzielenie informacji</w:t>
      </w:r>
    </w:p>
    <w:p w:rsidR="00B27CF6" w:rsidRPr="00795432" w:rsidRDefault="00B27CF6" w:rsidP="00B27CF6">
      <w:pPr>
        <w:spacing w:after="0"/>
        <w:rPr>
          <w:rFonts w:cs="Times New Roman"/>
          <w:szCs w:val="24"/>
        </w:rPr>
      </w:pPr>
    </w:p>
    <w:p w:rsidR="00B27CF6" w:rsidRPr="00795432" w:rsidRDefault="00B27CF6" w:rsidP="00B27CF6">
      <w:pPr>
        <w:spacing w:after="0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>Działając w imieniu Gminnego Ośrodka Pomocy Społecznej w …………………………, w związku z prowadzonym postępowaniem administracyjnym dotyczącym:</w:t>
      </w:r>
    </w:p>
    <w:p w:rsidR="00B27CF6" w:rsidRPr="00795432" w:rsidRDefault="00B27CF6" w:rsidP="00B27CF6">
      <w:pPr>
        <w:spacing w:after="0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>Pan</w:t>
      </w:r>
      <w:r>
        <w:rPr>
          <w:rFonts w:cs="Times New Roman"/>
          <w:szCs w:val="24"/>
        </w:rPr>
        <w:t>a(-ni)</w:t>
      </w:r>
      <w:r w:rsidRPr="00795432">
        <w:rPr>
          <w:rFonts w:cs="Times New Roman"/>
          <w:szCs w:val="24"/>
        </w:rPr>
        <w:t xml:space="preserve"> ………………………., zam. ………………………., PESEL:…………………………..</w:t>
      </w:r>
    </w:p>
    <w:p w:rsidR="00B27CF6" w:rsidRPr="00795432" w:rsidRDefault="00B27CF6" w:rsidP="00B27CF6">
      <w:pPr>
        <w:spacing w:after="0"/>
        <w:rPr>
          <w:rFonts w:cs="Times New Roman"/>
          <w:szCs w:val="24"/>
        </w:rPr>
      </w:pPr>
    </w:p>
    <w:p w:rsidR="00B27CF6" w:rsidRPr="00795432" w:rsidRDefault="00B27CF6" w:rsidP="00B27CF6">
      <w:pPr>
        <w:spacing w:after="0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 xml:space="preserve">zwracam się z wnioskiem o udzielenie </w:t>
      </w:r>
      <w:r>
        <w:rPr>
          <w:rFonts w:cs="Times New Roman"/>
          <w:szCs w:val="24"/>
        </w:rPr>
        <w:t>odpowiedzi</w:t>
      </w:r>
      <w:r w:rsidRPr="00795432">
        <w:rPr>
          <w:rFonts w:cs="Times New Roman"/>
          <w:szCs w:val="24"/>
        </w:rPr>
        <w:t xml:space="preserve"> w terminie 7 dni od dnia otrzymania niniejszego wniosku na </w:t>
      </w:r>
      <w:r>
        <w:rPr>
          <w:rFonts w:cs="Times New Roman"/>
          <w:szCs w:val="24"/>
        </w:rPr>
        <w:t>następujące pytania</w:t>
      </w:r>
      <w:r w:rsidRPr="00795432">
        <w:rPr>
          <w:rFonts w:cs="Times New Roman"/>
          <w:szCs w:val="24"/>
        </w:rPr>
        <w:t>:</w:t>
      </w:r>
    </w:p>
    <w:p w:rsidR="00B27CF6" w:rsidRPr="00795432" w:rsidRDefault="00B27CF6" w:rsidP="00B27CF6">
      <w:r>
        <w:t xml:space="preserve">1) </w:t>
      </w:r>
      <w:r w:rsidRPr="00795432">
        <w:t xml:space="preserve">czy </w:t>
      </w:r>
      <w:r>
        <w:t>p</w:t>
      </w:r>
      <w:r w:rsidRPr="00795432">
        <w:t>an</w:t>
      </w:r>
      <w:r>
        <w:t>(</w:t>
      </w:r>
      <w:r w:rsidRPr="00795432">
        <w:t>i</w:t>
      </w:r>
      <w:r>
        <w:t>)</w:t>
      </w:r>
      <w:r w:rsidRPr="00795432">
        <w:t xml:space="preserve"> ……………………. jest przez Pan</w:t>
      </w:r>
      <w:r>
        <w:t>a(-nią)</w:t>
      </w:r>
      <w:r w:rsidRPr="00795432">
        <w:t xml:space="preserve"> zatrudniony</w:t>
      </w:r>
      <w:r>
        <w:t>(-na);</w:t>
      </w:r>
    </w:p>
    <w:p w:rsidR="00B27CF6" w:rsidRPr="00795432" w:rsidRDefault="00B27CF6" w:rsidP="00B27CF6">
      <w:pPr>
        <w:spacing w:after="0"/>
        <w:rPr>
          <w:rFonts w:cs="Times New Roman"/>
          <w:szCs w:val="24"/>
        </w:rPr>
      </w:pPr>
      <w:r>
        <w:t xml:space="preserve">2) </w:t>
      </w:r>
      <w:r w:rsidRPr="00795432">
        <w:t xml:space="preserve">w przypadku pozytywnej odpowiedzi na pytanie zawarte w pkt 1, jakie miesięczne wynagrodzenie uzyskuje </w:t>
      </w:r>
      <w:r>
        <w:t>p</w:t>
      </w:r>
      <w:r w:rsidRPr="00795432">
        <w:t>an</w:t>
      </w:r>
      <w:r>
        <w:t>(</w:t>
      </w:r>
      <w:r w:rsidRPr="00795432">
        <w:t>i</w:t>
      </w:r>
      <w:r>
        <w:t>)</w:t>
      </w:r>
      <w:r w:rsidRPr="00795432">
        <w:t xml:space="preserve"> ………………. z tytułu wykonywanej na Pan</w:t>
      </w:r>
      <w:r>
        <w:t xml:space="preserve">a(-ni) </w:t>
      </w:r>
      <w:r w:rsidRPr="00795432">
        <w:t>rzecz pracy, ze wskazaniem wysokości składek na ubezpieczenie zdrowotne oraz ubezpieczenia społeczne.</w:t>
      </w:r>
    </w:p>
    <w:p w:rsidR="00B27CF6" w:rsidRDefault="00B27CF6" w:rsidP="00B27CF6">
      <w:pPr>
        <w:spacing w:after="0"/>
        <w:rPr>
          <w:rFonts w:cs="Times New Roman"/>
          <w:szCs w:val="24"/>
        </w:rPr>
      </w:pPr>
    </w:p>
    <w:p w:rsidR="00B27CF6" w:rsidRPr="00795432" w:rsidRDefault="00B27CF6" w:rsidP="00B27CF6">
      <w:r w:rsidRPr="00795432">
        <w:t>Nieudzielenie żądanych informacji we wskazanym terminie skutkować może nałożeniem przez tut</w:t>
      </w:r>
      <w:r>
        <w:t>ejszy</w:t>
      </w:r>
      <w:r w:rsidRPr="00795432">
        <w:t xml:space="preserve"> organ grzywny na podstawie art. 88 § 1 </w:t>
      </w:r>
      <w:r w:rsidRPr="002428D0">
        <w:t>ustawy z dnia 14 czerwca 1960 r. – Kodeks postępowania administracyjnego (</w:t>
      </w:r>
      <w:proofErr w:type="spellStart"/>
      <w:r w:rsidRPr="002428D0">
        <w:t>t.j</w:t>
      </w:r>
      <w:proofErr w:type="spellEnd"/>
      <w:r w:rsidRPr="002428D0">
        <w:t>. Dz.U. z 2020 r. poz. 256 ze zm.)</w:t>
      </w:r>
      <w:r w:rsidRPr="00795432">
        <w:t xml:space="preserve">, który stanowi, że kto, będąc obowiązany do osobistego stawienia się, mimo prawidłowego wezwania nie stawił się bez uzasadnionej przyczyny jako świadek lub biegły albo bezzasadnie odmówił złożenia </w:t>
      </w:r>
      <w:r w:rsidRPr="00795432">
        <w:lastRenderedPageBreak/>
        <w:t xml:space="preserve">zeznania, wydania opinii, okazania przedmiotu oględzin albo udziału w innej czynności urzędowej, może być ukarany przez organ przeprowadzający dowód grzywną do 50 zł, a w razie ponownego niezastosowania się do wezwania </w:t>
      </w:r>
      <w:r>
        <w:t xml:space="preserve">– </w:t>
      </w:r>
      <w:r w:rsidRPr="00795432">
        <w:t>grzywną do 200 zł. Z uwagi na fakt, iż wezwanie niniejsze dotyczy czynności urzędowej wynikającej z przepisów prawa powszechnie obowiązującego, należy je traktować jako wezwanie do udziału w „innej czynności urzędowej”, o której mowa w przywołanym przepisie.</w:t>
      </w:r>
    </w:p>
    <w:p w:rsidR="00B27CF6" w:rsidRPr="00795432" w:rsidRDefault="00B27CF6" w:rsidP="00B27CF6">
      <w:pPr>
        <w:rPr>
          <w:rFonts w:cs="Times New Roman"/>
          <w:szCs w:val="24"/>
        </w:rPr>
      </w:pPr>
      <w:r w:rsidRPr="00795432">
        <w:t>Jednocześnie wskazuj</w:t>
      </w:r>
      <w:r>
        <w:t>ę</w:t>
      </w:r>
      <w:r w:rsidRPr="00795432">
        <w:t>, ż</w:t>
      </w:r>
      <w:r>
        <w:t>e</w:t>
      </w:r>
      <w:r w:rsidRPr="00795432">
        <w:t xml:space="preserve"> podstawą prawną trybu działania i legalności przetwarzania żądanych danych osobowych jest art. 105 ust. 1 </w:t>
      </w:r>
      <w:r w:rsidRPr="000A0554">
        <w:t>ustawy z dnia 12 marca 2004 r. o pomocy społecznej (</w:t>
      </w:r>
      <w:proofErr w:type="spellStart"/>
      <w:r w:rsidRPr="000A0554">
        <w:t>t.j</w:t>
      </w:r>
      <w:proofErr w:type="spellEnd"/>
      <w:r w:rsidRPr="000A0554">
        <w:t>. Dz.U. z 2019 r. poz. 1507 ze zm.)</w:t>
      </w:r>
      <w:r w:rsidRPr="00795432">
        <w:t xml:space="preserve">, który stanowi, że </w:t>
      </w:r>
      <w:r>
        <w:t>j</w:t>
      </w:r>
      <w:r w:rsidRPr="002428D0">
        <w:t>ednostki sektora finansów publicznych, w tym sądy, Policja, Zakład Ubezpieczeń Społecznych, Kasa Rolniczego Ubezpieczenia Społecznego i organy administracji publicznej, a także kuratorzy sądowi, pracodawcy, podmioty wykonujące działalność leczniczą, przedszkola, szkoły, placówki, poradnie i ośrodki, o których mowa w art. 2 pkt 1–8 ustawy z dnia 14 grudnia 2016 r. – Prawo oświatowe (Dz.U. z 2018 r. poz. 996, 1000 i 1290), szkoły wyższe, organizacje pozarządowe, o których mowa w art. 3 ust. 2 ustawy z dnia 24 kwietnia 2003 r. o działalności pożytku publicznego i o wolontariacie, oraz podmioty wymienione w art. 3 ust. 3 tej ustawy są obowiązani niezwłocznie, nie później jednak niż w terminie 7 dni od dnia otrzymania wniosku kierownika ośrodka pomocy społecznej lub pracownika socjalnego udostępnić informacje, które mają znaczenie dla rozstrzygnięcia o przyznaniu lub wysokości świadczeń z pomocy społecznej, dla ustalenia wysokości odpłatności za świadczenia z pomocy społecznej lub dla weryfikacji uprawnień do świadczeń z pomocy społecznej, wysokości tych świadczeń lub odpłatności za te świadczenia.</w:t>
      </w:r>
    </w:p>
    <w:p w:rsidR="00B27CF6" w:rsidRPr="00795432" w:rsidRDefault="00B27CF6" w:rsidP="00B27CF6">
      <w:pPr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>Ponadto wskazuję, ż</w:t>
      </w:r>
      <w:r>
        <w:rPr>
          <w:rFonts w:cs="Times New Roman"/>
          <w:szCs w:val="24"/>
        </w:rPr>
        <w:t>e</w:t>
      </w:r>
      <w:r w:rsidRPr="00795432">
        <w:rPr>
          <w:rFonts w:cs="Times New Roman"/>
          <w:szCs w:val="24"/>
        </w:rPr>
        <w:t xml:space="preserve"> tut</w:t>
      </w:r>
      <w:r>
        <w:rPr>
          <w:rFonts w:cs="Times New Roman"/>
          <w:szCs w:val="24"/>
        </w:rPr>
        <w:t>ejszy</w:t>
      </w:r>
      <w:r w:rsidRPr="00795432">
        <w:rPr>
          <w:rFonts w:cs="Times New Roman"/>
          <w:szCs w:val="24"/>
        </w:rPr>
        <w:t xml:space="preserve"> organ będzie przetwarzał żądane dane osobowe na podstawie art. 6 ust. 1 lit c)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rFonts w:cs="Times New Roman"/>
          <w:szCs w:val="24"/>
        </w:rPr>
        <w:t>(</w:t>
      </w:r>
      <w:proofErr w:type="spellStart"/>
      <w:r w:rsidRPr="006F69A8">
        <w:rPr>
          <w:rFonts w:cs="Times New Roman"/>
          <w:szCs w:val="24"/>
        </w:rPr>
        <w:t>Dz.Urz.UE.L</w:t>
      </w:r>
      <w:proofErr w:type="spellEnd"/>
      <w:r w:rsidRPr="006F69A8">
        <w:rPr>
          <w:rFonts w:cs="Times New Roman"/>
          <w:szCs w:val="24"/>
        </w:rPr>
        <w:t xml:space="preserve"> Nr 119, s. 1) </w:t>
      </w:r>
      <w:r w:rsidRPr="00795432">
        <w:rPr>
          <w:rFonts w:cs="Times New Roman"/>
          <w:szCs w:val="24"/>
        </w:rPr>
        <w:t xml:space="preserve">w związku z art. 100 ust. 2 </w:t>
      </w:r>
      <w:r>
        <w:rPr>
          <w:rFonts w:cs="Times New Roman"/>
          <w:szCs w:val="24"/>
        </w:rPr>
        <w:t>ustawy o pomocy społecznej</w:t>
      </w:r>
      <w:r w:rsidRPr="00795432">
        <w:rPr>
          <w:rFonts w:cs="Times New Roman"/>
          <w:szCs w:val="24"/>
        </w:rPr>
        <w:t>, który stanowi, że podmioty i osoby realizujące zadania w zakresie pomocy społecznej określone w ustawie przetwarzają dane osobowe osób, do których stosuje się ustawę, oraz członków ich rodzin w zakresie i celu niezbędnych do realizacji zadań wynikających z ustawy.</w:t>
      </w:r>
    </w:p>
    <w:p w:rsidR="00B27CF6" w:rsidRPr="00795432" w:rsidRDefault="00B27CF6" w:rsidP="00B27CF6">
      <w:pPr>
        <w:spacing w:after="0"/>
        <w:rPr>
          <w:rFonts w:cs="Times New Roman"/>
          <w:szCs w:val="24"/>
        </w:rPr>
      </w:pPr>
    </w:p>
    <w:p w:rsidR="00B27CF6" w:rsidRPr="00795432" w:rsidRDefault="00B27CF6" w:rsidP="00B27CF6">
      <w:pPr>
        <w:spacing w:after="0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>Mając na uwadze powyższe, wnoszę jak na wstępie.</w:t>
      </w:r>
    </w:p>
    <w:p w:rsidR="00B27CF6" w:rsidRPr="00795432" w:rsidRDefault="00B27CF6" w:rsidP="00B27CF6">
      <w:pPr>
        <w:spacing w:after="0"/>
        <w:jc w:val="right"/>
        <w:rPr>
          <w:rFonts w:cs="Times New Roman"/>
          <w:szCs w:val="24"/>
        </w:rPr>
      </w:pPr>
    </w:p>
    <w:p w:rsidR="00B27CF6" w:rsidRPr="00795432" w:rsidRDefault="00B27CF6" w:rsidP="00B27CF6">
      <w:pPr>
        <w:spacing w:after="0"/>
        <w:jc w:val="right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lastRenderedPageBreak/>
        <w:t>………………………………………….</w:t>
      </w:r>
    </w:p>
    <w:p w:rsidR="00B27CF6" w:rsidRPr="00795432" w:rsidRDefault="00B27CF6" w:rsidP="00B27CF6">
      <w:pPr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 w:rsidRPr="002428D0">
        <w:rPr>
          <w:rFonts w:cs="Times New Roman"/>
          <w:i/>
          <w:iCs/>
          <w:szCs w:val="24"/>
        </w:rPr>
        <w:t>podpis</w:t>
      </w:r>
      <w:r>
        <w:rPr>
          <w:rFonts w:cs="Times New Roman"/>
          <w:szCs w:val="24"/>
        </w:rPr>
        <w:t>)</w:t>
      </w:r>
    </w:p>
    <w:p w:rsidR="00B27CF6" w:rsidRPr="00795432" w:rsidRDefault="00B27CF6" w:rsidP="00B27CF6">
      <w:pPr>
        <w:spacing w:after="0"/>
        <w:rPr>
          <w:rFonts w:cs="Times New Roman"/>
          <w:szCs w:val="24"/>
        </w:rPr>
      </w:pPr>
    </w:p>
    <w:p w:rsidR="00200EA6" w:rsidRDefault="00B27CF6"/>
    <w:sectPr w:rsidR="00200EA6" w:rsidSect="0032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F6"/>
    <w:rsid w:val="00010449"/>
    <w:rsid w:val="00025C3B"/>
    <w:rsid w:val="000A0888"/>
    <w:rsid w:val="000E3179"/>
    <w:rsid w:val="001D5CA7"/>
    <w:rsid w:val="002A4DBF"/>
    <w:rsid w:val="002C6ACA"/>
    <w:rsid w:val="00305CB2"/>
    <w:rsid w:val="00327483"/>
    <w:rsid w:val="003E4C57"/>
    <w:rsid w:val="00472593"/>
    <w:rsid w:val="005A610F"/>
    <w:rsid w:val="005F51A7"/>
    <w:rsid w:val="00795DF9"/>
    <w:rsid w:val="007F4152"/>
    <w:rsid w:val="00880A21"/>
    <w:rsid w:val="00A3461F"/>
    <w:rsid w:val="00AE76A1"/>
    <w:rsid w:val="00B27CF6"/>
    <w:rsid w:val="00B93854"/>
    <w:rsid w:val="00BB5FC6"/>
    <w:rsid w:val="00C842AC"/>
    <w:rsid w:val="00D553F1"/>
    <w:rsid w:val="00E464E8"/>
    <w:rsid w:val="00ED3C74"/>
    <w:rsid w:val="00EF5887"/>
    <w:rsid w:val="00F8462E"/>
    <w:rsid w:val="00FC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3B44F"/>
  <w15:chartTrackingRefBased/>
  <w15:docId w15:val="{583DAD4B-73AF-4280-993C-3639E943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CF6"/>
    <w:pPr>
      <w:spacing w:after="16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Maciejczak</dc:creator>
  <cp:keywords/>
  <dc:description/>
  <cp:lastModifiedBy>Renata Maciejczak</cp:lastModifiedBy>
  <cp:revision>1</cp:revision>
  <dcterms:created xsi:type="dcterms:W3CDTF">2020-05-25T11:12:00Z</dcterms:created>
  <dcterms:modified xsi:type="dcterms:W3CDTF">2020-05-25T11:13:00Z</dcterms:modified>
</cp:coreProperties>
</file>