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66B" w:rsidRPr="00C20D8D" w:rsidRDefault="0093566B" w:rsidP="0093566B">
      <w:pPr>
        <w:tabs>
          <w:tab w:val="left" w:pos="5220"/>
          <w:tab w:val="right" w:pos="9072"/>
        </w:tabs>
        <w:spacing w:after="0"/>
        <w:jc w:val="right"/>
        <w:rPr>
          <w:color w:val="000000" w:themeColor="text1"/>
        </w:rPr>
      </w:pPr>
      <w:r w:rsidRPr="00C20D8D">
        <w:rPr>
          <w:color w:val="000000" w:themeColor="text1"/>
        </w:rPr>
        <w:t>…………………, dnia ……………….</w:t>
      </w:r>
    </w:p>
    <w:p w:rsidR="0093566B" w:rsidRPr="00C20D8D" w:rsidRDefault="0093566B" w:rsidP="0093566B">
      <w:pPr>
        <w:spacing w:after="0"/>
        <w:jc w:val="right"/>
        <w:rPr>
          <w:color w:val="000000" w:themeColor="text1"/>
        </w:rPr>
      </w:pPr>
      <w:r w:rsidRPr="00C20D8D">
        <w:rPr>
          <w:color w:val="000000" w:themeColor="text1"/>
        </w:rPr>
        <w:t>(</w:t>
      </w:r>
      <w:r w:rsidRPr="00C20D8D">
        <w:rPr>
          <w:i/>
          <w:iCs/>
          <w:color w:val="000000" w:themeColor="text1"/>
        </w:rPr>
        <w:t>miejscowość, data</w:t>
      </w:r>
      <w:r w:rsidRPr="00C20D8D">
        <w:rPr>
          <w:color w:val="000000" w:themeColor="text1"/>
        </w:rPr>
        <w:t>)</w:t>
      </w:r>
    </w:p>
    <w:p w:rsidR="0093566B" w:rsidRPr="00C20D8D" w:rsidRDefault="0093566B" w:rsidP="0093566B">
      <w:pPr>
        <w:spacing w:after="0"/>
        <w:jc w:val="right"/>
        <w:rPr>
          <w:color w:val="000000" w:themeColor="text1"/>
        </w:rPr>
      </w:pPr>
    </w:p>
    <w:p w:rsidR="0093566B" w:rsidRPr="00C20D8D" w:rsidRDefault="0093566B" w:rsidP="0093566B">
      <w:pPr>
        <w:spacing w:after="0"/>
        <w:jc w:val="right"/>
        <w:rPr>
          <w:color w:val="000000" w:themeColor="text1"/>
        </w:rPr>
      </w:pPr>
    </w:p>
    <w:p w:rsidR="0093566B" w:rsidRPr="00C20D8D" w:rsidRDefault="0093566B" w:rsidP="0093566B">
      <w:pPr>
        <w:spacing w:after="0"/>
        <w:jc w:val="right"/>
        <w:rPr>
          <w:color w:val="000000" w:themeColor="text1"/>
        </w:rPr>
      </w:pPr>
      <w:r w:rsidRPr="00C20D8D">
        <w:rPr>
          <w:color w:val="000000" w:themeColor="text1"/>
        </w:rPr>
        <w:t>……..….......................................</w:t>
      </w:r>
    </w:p>
    <w:p w:rsidR="0093566B" w:rsidRPr="00C20D8D" w:rsidRDefault="0093566B" w:rsidP="0093566B">
      <w:pPr>
        <w:spacing w:after="0"/>
        <w:jc w:val="right"/>
        <w:rPr>
          <w:color w:val="000000" w:themeColor="text1"/>
        </w:rPr>
      </w:pPr>
      <w:r w:rsidRPr="00C20D8D">
        <w:rPr>
          <w:color w:val="000000" w:themeColor="text1"/>
        </w:rPr>
        <w:t>……..….......................................</w:t>
      </w:r>
    </w:p>
    <w:p w:rsidR="0093566B" w:rsidRPr="00C20D8D" w:rsidRDefault="0093566B" w:rsidP="0093566B">
      <w:pPr>
        <w:spacing w:after="0"/>
        <w:jc w:val="right"/>
        <w:rPr>
          <w:color w:val="000000" w:themeColor="text1"/>
        </w:rPr>
      </w:pPr>
      <w:r w:rsidRPr="00C20D8D">
        <w:rPr>
          <w:color w:val="000000" w:themeColor="text1"/>
        </w:rPr>
        <w:t>……..….......................................</w:t>
      </w:r>
    </w:p>
    <w:p w:rsidR="0093566B" w:rsidRPr="00C20D8D" w:rsidRDefault="0093566B" w:rsidP="0093566B">
      <w:pPr>
        <w:spacing w:after="0"/>
        <w:jc w:val="right"/>
        <w:rPr>
          <w:b/>
          <w:bCs/>
          <w:color w:val="000000" w:themeColor="text1"/>
        </w:rPr>
      </w:pPr>
      <w:r w:rsidRPr="00C20D8D">
        <w:rPr>
          <w:color w:val="000000" w:themeColor="text1"/>
        </w:rPr>
        <w:t>(</w:t>
      </w:r>
      <w:r w:rsidRPr="00C20D8D">
        <w:rPr>
          <w:i/>
          <w:iCs/>
          <w:color w:val="000000" w:themeColor="text1"/>
        </w:rPr>
        <w:t>imię i nazwisko, adres strony</w:t>
      </w:r>
      <w:r w:rsidRPr="00C20D8D">
        <w:rPr>
          <w:color w:val="000000" w:themeColor="text1"/>
        </w:rPr>
        <w:t>)</w:t>
      </w:r>
    </w:p>
    <w:p w:rsidR="0093566B" w:rsidRPr="00C20D8D" w:rsidRDefault="0093566B" w:rsidP="0093566B">
      <w:pPr>
        <w:spacing w:after="0"/>
        <w:rPr>
          <w:rFonts w:eastAsia="Times New Roman"/>
          <w:color w:val="000000" w:themeColor="text1"/>
        </w:rPr>
      </w:pPr>
    </w:p>
    <w:p w:rsidR="0093566B" w:rsidRPr="00C20D8D" w:rsidRDefault="0093566B" w:rsidP="0093566B">
      <w:pPr>
        <w:spacing w:after="0"/>
        <w:jc w:val="right"/>
        <w:rPr>
          <w:color w:val="000000" w:themeColor="text1"/>
        </w:rPr>
      </w:pPr>
    </w:p>
    <w:p w:rsidR="0093566B" w:rsidRPr="00C20D8D" w:rsidRDefault="0093566B" w:rsidP="0093566B">
      <w:pPr>
        <w:spacing w:after="0"/>
        <w:jc w:val="center"/>
        <w:rPr>
          <w:rStyle w:val="Wyrnieniedelikatne"/>
          <w:color w:val="000000" w:themeColor="text1"/>
        </w:rPr>
      </w:pPr>
      <w:r w:rsidRPr="00C20D8D">
        <w:rPr>
          <w:rStyle w:val="Wyrnieniedelikatne"/>
          <w:color w:val="000000" w:themeColor="text1"/>
        </w:rPr>
        <w:t xml:space="preserve">Zawiadomienie </w:t>
      </w:r>
    </w:p>
    <w:p w:rsidR="0093566B" w:rsidRPr="00C20D8D" w:rsidRDefault="0093566B" w:rsidP="0093566B">
      <w:pPr>
        <w:spacing w:after="0"/>
        <w:jc w:val="center"/>
        <w:rPr>
          <w:b/>
          <w:bCs/>
          <w:color w:val="000000" w:themeColor="text1"/>
        </w:rPr>
      </w:pPr>
      <w:r w:rsidRPr="00C20D8D">
        <w:rPr>
          <w:b/>
          <w:bCs/>
          <w:color w:val="000000" w:themeColor="text1"/>
        </w:rPr>
        <w:t>o potrąceniu należności z tytułu nienależnie pobranych świadczeń z pomocy społecznej</w:t>
      </w:r>
    </w:p>
    <w:p w:rsidR="0093566B" w:rsidRPr="00C20D8D" w:rsidRDefault="0093566B" w:rsidP="0093566B">
      <w:pPr>
        <w:spacing w:after="0"/>
        <w:jc w:val="center"/>
        <w:rPr>
          <w:color w:val="000000" w:themeColor="text1"/>
        </w:rPr>
      </w:pPr>
      <w:bookmarkStart w:id="0" w:name="_GoBack"/>
      <w:bookmarkEnd w:id="0"/>
    </w:p>
    <w:p w:rsidR="0093566B" w:rsidRPr="00C20D8D" w:rsidRDefault="0093566B" w:rsidP="0093566B">
      <w:pPr>
        <w:rPr>
          <w:color w:val="000000" w:themeColor="text1"/>
        </w:rPr>
      </w:pPr>
      <w:r w:rsidRPr="00C20D8D">
        <w:rPr>
          <w:color w:val="000000" w:themeColor="text1"/>
        </w:rPr>
        <w:t>Na podstawie art. 104 ust. 2 ustawy z dnia 12 marca 2004 r. o pomocy społecznej (</w:t>
      </w:r>
      <w:proofErr w:type="spellStart"/>
      <w:r w:rsidRPr="00C20D8D">
        <w:rPr>
          <w:color w:val="000000" w:themeColor="text1"/>
        </w:rPr>
        <w:t>t.j</w:t>
      </w:r>
      <w:proofErr w:type="spellEnd"/>
      <w:r w:rsidRPr="00C20D8D">
        <w:rPr>
          <w:color w:val="000000" w:themeColor="text1"/>
        </w:rPr>
        <w:t>. Dz.U. z 2019 r. poz. 1507 ze zm.)</w:t>
      </w:r>
    </w:p>
    <w:p w:rsidR="0093566B" w:rsidRPr="00C20D8D" w:rsidRDefault="0093566B" w:rsidP="0093566B">
      <w:pPr>
        <w:jc w:val="center"/>
        <w:rPr>
          <w:color w:val="000000" w:themeColor="text1"/>
        </w:rPr>
      </w:pPr>
      <w:r w:rsidRPr="00C20D8D">
        <w:rPr>
          <w:rStyle w:val="Wyrnieniedelikatne"/>
          <w:color w:val="000000" w:themeColor="text1"/>
        </w:rPr>
        <w:t>zawiadamiam</w:t>
      </w:r>
    </w:p>
    <w:p w:rsidR="0093566B" w:rsidRPr="00C20D8D" w:rsidRDefault="0093566B" w:rsidP="0093566B">
      <w:pPr>
        <w:rPr>
          <w:color w:val="000000" w:themeColor="text1"/>
        </w:rPr>
      </w:pPr>
      <w:r w:rsidRPr="00C20D8D">
        <w:rPr>
          <w:color w:val="000000" w:themeColor="text1"/>
        </w:rPr>
        <w:t>o dokonaniu potrącenia nienależnie pobranego świadczenia ustalonego decyzją z dnia ……….. (znak ………………….) w kwocie ……… zł z zasiłku stałego, przyznanego Panu(-ni) decyzją z dnia ………. znak ………………</w:t>
      </w:r>
    </w:p>
    <w:p w:rsidR="0093566B" w:rsidRPr="00C20D8D" w:rsidRDefault="0093566B" w:rsidP="0093566B">
      <w:pPr>
        <w:spacing w:after="0"/>
        <w:jc w:val="center"/>
        <w:rPr>
          <w:rFonts w:eastAsia="Times New Roman"/>
          <w:color w:val="000000" w:themeColor="text1"/>
        </w:rPr>
      </w:pPr>
      <w:r w:rsidRPr="00C20D8D">
        <w:rPr>
          <w:rStyle w:val="Wyrnieniedelikatne"/>
          <w:color w:val="000000" w:themeColor="text1"/>
        </w:rPr>
        <w:t>Uzasadnienie</w:t>
      </w:r>
    </w:p>
    <w:p w:rsidR="0093566B" w:rsidRPr="00C20D8D" w:rsidRDefault="0093566B" w:rsidP="0093566B">
      <w:pPr>
        <w:rPr>
          <w:color w:val="000000" w:themeColor="text1"/>
        </w:rPr>
      </w:pPr>
      <w:r w:rsidRPr="00C20D8D">
        <w:rPr>
          <w:color w:val="000000" w:themeColor="text1"/>
        </w:rPr>
        <w:t>Na mocy decyzji z dnia …….. (znak ………..) Ośrodek Pomocy Społecznej w ………… ustalił, że pomoc w formie zasiłku okresowego przyznanego Panu(-ni) na okres od dnia ……….. do dnia ……….. miała charakter nienależnie pobrany. Przedmiotowa decyzja jest ostateczna i prawomocna. W związku z przyznaniem Panu(-ni) decyzją z dnia ……… (znak ………) pomocy w formie zasiłku stałego zachodzą podstawy do dokonania potrącenia świadczeń nienależnie pobranych. Zgodnie z art. 104 ust. 2 ustawy o pomocy społecznej w przypadku posiadania uprawnień do świadczeń pieniężnych z pomocy społecznej kwoty nienależnie pobranych świadczeń pieniężnych podlegają potrąceniu z bieżących wypłat. Tym samym wypłata zasiłku stałego przyznanego wskazaną wyżej decyzją będzie następowała po dokonaniu potrącenia całej należności określonej w decyzji w przedmiocie nienależnie pobranego świadczenia.</w:t>
      </w:r>
    </w:p>
    <w:p w:rsidR="0093566B" w:rsidRPr="00C20D8D" w:rsidRDefault="0093566B" w:rsidP="0093566B">
      <w:pPr>
        <w:spacing w:after="0"/>
        <w:jc w:val="right"/>
        <w:rPr>
          <w:color w:val="000000" w:themeColor="text1"/>
        </w:rPr>
      </w:pPr>
      <w:r w:rsidRPr="00C20D8D">
        <w:rPr>
          <w:color w:val="000000" w:themeColor="text1"/>
        </w:rPr>
        <w:t>………………………</w:t>
      </w:r>
    </w:p>
    <w:p w:rsidR="0093566B" w:rsidRPr="00C20D8D" w:rsidRDefault="0093566B" w:rsidP="0093566B">
      <w:pPr>
        <w:spacing w:after="0"/>
        <w:jc w:val="right"/>
        <w:rPr>
          <w:color w:val="000000" w:themeColor="text1"/>
        </w:rPr>
      </w:pPr>
      <w:r w:rsidRPr="00C20D8D">
        <w:rPr>
          <w:color w:val="000000" w:themeColor="text1"/>
        </w:rPr>
        <w:t>(</w:t>
      </w:r>
      <w:r w:rsidRPr="00C20D8D">
        <w:rPr>
          <w:i/>
          <w:color w:val="000000" w:themeColor="text1"/>
        </w:rPr>
        <w:t>podpis</w:t>
      </w:r>
      <w:r w:rsidRPr="00C20D8D">
        <w:rPr>
          <w:color w:val="000000" w:themeColor="text1"/>
        </w:rPr>
        <w:t>)</w:t>
      </w:r>
    </w:p>
    <w:p w:rsidR="0093566B" w:rsidRPr="00C20D8D" w:rsidRDefault="0093566B" w:rsidP="0093566B">
      <w:pPr>
        <w:spacing w:after="0"/>
        <w:rPr>
          <w:color w:val="000000" w:themeColor="text1"/>
        </w:rPr>
      </w:pPr>
      <w:r w:rsidRPr="00C20D8D">
        <w:rPr>
          <w:color w:val="000000" w:themeColor="text1"/>
        </w:rPr>
        <w:t>Otrzymują:</w:t>
      </w:r>
    </w:p>
    <w:p w:rsidR="0093566B" w:rsidRPr="00C20D8D" w:rsidRDefault="0093566B" w:rsidP="0093566B">
      <w:pPr>
        <w:spacing w:after="0"/>
        <w:rPr>
          <w:color w:val="000000" w:themeColor="text1"/>
        </w:rPr>
      </w:pPr>
      <w:r w:rsidRPr="00C20D8D">
        <w:rPr>
          <w:color w:val="000000" w:themeColor="text1"/>
        </w:rPr>
        <w:t>1. Adresat</w:t>
      </w:r>
    </w:p>
    <w:p w:rsidR="0093566B" w:rsidRPr="00C20D8D" w:rsidRDefault="0093566B" w:rsidP="0093566B">
      <w:pPr>
        <w:spacing w:after="0"/>
        <w:rPr>
          <w:color w:val="000000" w:themeColor="text1"/>
          <w:shd w:val="clear" w:color="auto" w:fill="FFFF00"/>
        </w:rPr>
      </w:pPr>
      <w:r w:rsidRPr="00C20D8D">
        <w:rPr>
          <w:color w:val="000000" w:themeColor="text1"/>
        </w:rPr>
        <w:t>2. aa</w:t>
      </w:r>
    </w:p>
    <w:p w:rsidR="00FD1E96" w:rsidRPr="00C20D8D" w:rsidRDefault="00FD1E96" w:rsidP="00CF232D">
      <w:pPr>
        <w:pStyle w:val="Akapitzlist"/>
        <w:widowControl w:val="0"/>
        <w:suppressAutoHyphens/>
        <w:spacing w:after="0" w:line="360" w:lineRule="auto"/>
        <w:ind w:left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sectPr w:rsidR="00FD1E96" w:rsidRPr="00C2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45"/>
    <w:rsid w:val="00093E06"/>
    <w:rsid w:val="00155382"/>
    <w:rsid w:val="001A5BFF"/>
    <w:rsid w:val="001C3260"/>
    <w:rsid w:val="002012DE"/>
    <w:rsid w:val="00390DBE"/>
    <w:rsid w:val="00513EE1"/>
    <w:rsid w:val="005665EE"/>
    <w:rsid w:val="0058762F"/>
    <w:rsid w:val="006B44A1"/>
    <w:rsid w:val="006D053D"/>
    <w:rsid w:val="0093566B"/>
    <w:rsid w:val="009E1211"/>
    <w:rsid w:val="00A0325F"/>
    <w:rsid w:val="00A95745"/>
    <w:rsid w:val="00BD5031"/>
    <w:rsid w:val="00C20D8D"/>
    <w:rsid w:val="00C25DF7"/>
    <w:rsid w:val="00CD57B2"/>
    <w:rsid w:val="00CF232D"/>
    <w:rsid w:val="00D21AC3"/>
    <w:rsid w:val="00D73C54"/>
    <w:rsid w:val="00F74778"/>
    <w:rsid w:val="00FD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7138"/>
  <w15:chartTrackingRefBased/>
  <w15:docId w15:val="{D582B64B-6B28-4290-B82D-957730DB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7B2"/>
    <w:pPr>
      <w:widowControl w:val="0"/>
      <w:suppressAutoHyphens/>
      <w:spacing w:before="160" w:line="360" w:lineRule="auto"/>
      <w:jc w:val="both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7B2"/>
    <w:pPr>
      <w:widowControl/>
      <w:suppressAutoHyphens w:val="0"/>
      <w:spacing w:before="0" w:line="259" w:lineRule="auto"/>
      <w:ind w:left="72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delikatne">
    <w:name w:val="Subtle Emphasis"/>
    <w:uiPriority w:val="19"/>
    <w:qFormat/>
    <w:rsid w:val="00BD5031"/>
    <w:rPr>
      <w:rFonts w:ascii="Times New Roman" w:hAnsi="Times New Roman"/>
      <w:b/>
      <w:i w:val="0"/>
      <w:iCs/>
      <w:color w:val="4040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C.H.Beck sp. z o.o.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Matysiak</dc:creator>
  <cp:keywords/>
  <dc:description/>
  <cp:lastModifiedBy>Zuzanna Matysiak</cp:lastModifiedBy>
  <cp:revision>3</cp:revision>
  <dcterms:created xsi:type="dcterms:W3CDTF">2020-10-23T09:06:00Z</dcterms:created>
  <dcterms:modified xsi:type="dcterms:W3CDTF">2020-10-23T09:07:00Z</dcterms:modified>
</cp:coreProperties>
</file>