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093" w:rsidRPr="00834FBD" w:rsidRDefault="00B31093" w:rsidP="00B31093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b/>
          <w:bCs/>
          <w:szCs w:val="24"/>
        </w:rPr>
        <w:t xml:space="preserve">Wzór </w:t>
      </w:r>
      <w:r>
        <w:rPr>
          <w:rFonts w:cs="Times New Roman"/>
          <w:b/>
          <w:bCs/>
          <w:szCs w:val="24"/>
        </w:rPr>
        <w:t>N</w:t>
      </w:r>
      <w:r w:rsidRPr="00795432">
        <w:rPr>
          <w:rFonts w:cs="Times New Roman"/>
          <w:b/>
          <w:bCs/>
          <w:szCs w:val="24"/>
        </w:rPr>
        <w:t xml:space="preserve">r </w:t>
      </w:r>
      <w:r>
        <w:rPr>
          <w:rFonts w:cs="Times New Roman"/>
          <w:b/>
          <w:bCs/>
          <w:szCs w:val="24"/>
        </w:rPr>
        <w:t>7</w:t>
      </w:r>
      <w:r w:rsidRPr="00795432">
        <w:rPr>
          <w:rFonts w:cs="Times New Roman"/>
          <w:b/>
          <w:bCs/>
          <w:szCs w:val="24"/>
        </w:rPr>
        <w:t xml:space="preserve">. </w:t>
      </w:r>
      <w:r w:rsidRPr="00834FBD">
        <w:rPr>
          <w:rFonts w:cs="Times New Roman"/>
          <w:szCs w:val="24"/>
        </w:rPr>
        <w:t xml:space="preserve">Zarządzenie organizacyjne </w:t>
      </w:r>
      <w:r w:rsidRPr="00E95F3A">
        <w:rPr>
          <w:rFonts w:cs="Times New Roman"/>
          <w:szCs w:val="24"/>
        </w:rPr>
        <w:t>w sprawie sposobu ustalania sytuacji osobistej i majątkowej stron postępowania zamiast wywiadu środowiskowego</w:t>
      </w:r>
    </w:p>
    <w:p w:rsidR="00B31093" w:rsidRPr="00795432" w:rsidRDefault="00B31093" w:rsidP="00B31093">
      <w:pPr>
        <w:spacing w:after="0"/>
        <w:rPr>
          <w:rFonts w:cs="Times New Roman"/>
          <w:szCs w:val="24"/>
        </w:rPr>
      </w:pPr>
    </w:p>
    <w:p w:rsidR="00B31093" w:rsidRDefault="00B31093" w:rsidP="00B31093">
      <w:pPr>
        <w:spacing w:after="0"/>
        <w:jc w:val="center"/>
        <w:rPr>
          <w:rFonts w:cs="Times New Roman"/>
          <w:szCs w:val="24"/>
        </w:rPr>
      </w:pPr>
    </w:p>
    <w:p w:rsidR="00B31093" w:rsidRDefault="00B31093" w:rsidP="00B31093">
      <w:pPr>
        <w:spacing w:after="0"/>
        <w:jc w:val="center"/>
        <w:rPr>
          <w:rFonts w:cs="Times New Roman"/>
          <w:szCs w:val="24"/>
        </w:rPr>
      </w:pPr>
    </w:p>
    <w:p w:rsidR="00B31093" w:rsidRDefault="00B31093" w:rsidP="00B31093">
      <w:pPr>
        <w:spacing w:after="0"/>
        <w:jc w:val="center"/>
        <w:rPr>
          <w:rFonts w:cs="Times New Roman"/>
          <w:szCs w:val="24"/>
        </w:rPr>
      </w:pPr>
    </w:p>
    <w:p w:rsidR="00B31093" w:rsidRPr="002428D0" w:rsidRDefault="00B31093" w:rsidP="00B31093">
      <w:pPr>
        <w:spacing w:after="0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2428D0">
        <w:rPr>
          <w:rFonts w:cs="Times New Roman"/>
          <w:b/>
          <w:bCs/>
          <w:szCs w:val="24"/>
        </w:rPr>
        <w:t>Zarządzenie nr .../............</w:t>
      </w:r>
    </w:p>
    <w:p w:rsidR="00B31093" w:rsidRPr="002428D0" w:rsidRDefault="00B31093" w:rsidP="00B31093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z dnia …....................... r.</w:t>
      </w:r>
    </w:p>
    <w:p w:rsidR="00B31093" w:rsidRPr="002428D0" w:rsidRDefault="00B31093" w:rsidP="00B31093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Kierownika Ośrodka Pomocy Społecznej w …………………..</w:t>
      </w:r>
    </w:p>
    <w:p w:rsidR="00B31093" w:rsidRPr="00795432" w:rsidRDefault="00B31093" w:rsidP="00B31093">
      <w:pPr>
        <w:spacing w:after="0"/>
        <w:rPr>
          <w:rFonts w:cs="Times New Roman"/>
          <w:szCs w:val="24"/>
        </w:rPr>
      </w:pPr>
    </w:p>
    <w:p w:rsidR="00B31093" w:rsidRPr="00795432" w:rsidRDefault="00B31093" w:rsidP="00B3109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</w:t>
      </w:r>
      <w:r w:rsidRPr="00795432">
        <w:rPr>
          <w:rFonts w:cs="Times New Roman"/>
          <w:szCs w:val="24"/>
        </w:rPr>
        <w:t xml:space="preserve"> przedmiocie</w:t>
      </w:r>
      <w:r>
        <w:rPr>
          <w:rFonts w:cs="Times New Roman"/>
          <w:szCs w:val="24"/>
        </w:rPr>
        <w:t xml:space="preserve"> </w:t>
      </w:r>
      <w:r w:rsidRPr="00795432">
        <w:rPr>
          <w:rFonts w:cs="Times New Roman"/>
          <w:szCs w:val="24"/>
        </w:rPr>
        <w:t xml:space="preserve">sposobu ustalania sytuacji osobistej i majątkowej stron postępowania </w:t>
      </w:r>
      <w:r>
        <w:rPr>
          <w:rFonts w:cs="Times New Roman"/>
          <w:szCs w:val="24"/>
        </w:rPr>
        <w:t>zamiast</w:t>
      </w:r>
      <w:r w:rsidRPr="00795432">
        <w:rPr>
          <w:rFonts w:cs="Times New Roman"/>
          <w:szCs w:val="24"/>
        </w:rPr>
        <w:t xml:space="preserve"> wywiadu środowiskowego w Ośrodku Pomocy Społecznej w ………….</w:t>
      </w:r>
    </w:p>
    <w:p w:rsidR="00B31093" w:rsidRPr="00795432" w:rsidRDefault="00B31093" w:rsidP="00B31093">
      <w:pPr>
        <w:spacing w:after="0"/>
        <w:rPr>
          <w:rFonts w:cs="Times New Roman"/>
          <w:szCs w:val="24"/>
        </w:rPr>
      </w:pPr>
    </w:p>
    <w:p w:rsidR="00B31093" w:rsidRPr="00795432" w:rsidRDefault="00B31093" w:rsidP="00B31093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 xml:space="preserve">Na podstawie </w:t>
      </w:r>
      <w:r w:rsidRPr="003C73F0">
        <w:rPr>
          <w:rFonts w:cs="Times New Roman"/>
          <w:szCs w:val="24"/>
        </w:rPr>
        <w:t xml:space="preserve">art. 33 ust. 1 i </w:t>
      </w:r>
      <w:r>
        <w:rPr>
          <w:rFonts w:cs="Times New Roman"/>
          <w:szCs w:val="24"/>
        </w:rPr>
        <w:t>5</w:t>
      </w:r>
      <w:r w:rsidRPr="003C73F0">
        <w:rPr>
          <w:rFonts w:cs="Times New Roman"/>
          <w:szCs w:val="24"/>
        </w:rPr>
        <w:t xml:space="preserve"> ustawy z dnia 8 marca 1990 r. o samorządzie gminnym (Dz. U. z 20</w:t>
      </w:r>
      <w:r>
        <w:rPr>
          <w:rFonts w:cs="Times New Roman"/>
          <w:szCs w:val="24"/>
        </w:rPr>
        <w:t>20</w:t>
      </w:r>
      <w:r w:rsidRPr="003C73F0">
        <w:rPr>
          <w:rFonts w:cs="Times New Roman"/>
          <w:szCs w:val="24"/>
        </w:rPr>
        <w:t xml:space="preserve"> r. poz. </w:t>
      </w:r>
      <w:r>
        <w:rPr>
          <w:rFonts w:cs="Times New Roman"/>
          <w:szCs w:val="24"/>
        </w:rPr>
        <w:t xml:space="preserve">713) </w:t>
      </w:r>
      <w:r w:rsidRPr="00795432">
        <w:rPr>
          <w:rFonts w:cs="Times New Roman"/>
          <w:szCs w:val="24"/>
        </w:rPr>
        <w:t xml:space="preserve">w związku z art. 15o ustawy z dnia 2 marca 2020 r. o szczególnych rozwiązaniach związanych z zapobieganiem, przeciwdziałaniem i zwalczaniem COVID-19, innych chorób zakaźnych oraz wywołanych nimi sytuacji kryzysowych (Dz.U. z 2020 r. poz. 374 ze zm.) </w:t>
      </w:r>
    </w:p>
    <w:p w:rsidR="00B31093" w:rsidRPr="00795432" w:rsidRDefault="00B31093" w:rsidP="00B31093">
      <w:pPr>
        <w:spacing w:after="0"/>
        <w:jc w:val="center"/>
        <w:rPr>
          <w:rFonts w:cs="Times New Roman"/>
          <w:szCs w:val="24"/>
        </w:rPr>
      </w:pPr>
      <w:r w:rsidRPr="002428D0">
        <w:rPr>
          <w:rFonts w:cs="Times New Roman"/>
          <w:b/>
          <w:bCs/>
          <w:szCs w:val="24"/>
        </w:rPr>
        <w:t>zarządza się, co następuje:</w:t>
      </w:r>
    </w:p>
    <w:p w:rsidR="00B31093" w:rsidRPr="002428D0" w:rsidRDefault="00B31093" w:rsidP="00B31093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§ 1</w:t>
      </w:r>
    </w:p>
    <w:p w:rsidR="00B31093" w:rsidRPr="00795432" w:rsidRDefault="00B31093" w:rsidP="00B31093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W związku z koniecznością zapewnienia bezpieczeństwa mieszkańcom Gminy ………….. oraz pracownikom Ośrodka Pomocy Społecznej w …………. (</w:t>
      </w:r>
      <w:r>
        <w:rPr>
          <w:rFonts w:cs="Times New Roman"/>
          <w:szCs w:val="24"/>
        </w:rPr>
        <w:t>z</w:t>
      </w:r>
      <w:r w:rsidRPr="00795432">
        <w:rPr>
          <w:rFonts w:cs="Times New Roman"/>
          <w:szCs w:val="24"/>
        </w:rPr>
        <w:t>wanego dalej Ośrodkiem) do odwołania nie będą przeprowadzane rodzinne wywiady środowiskowe oraz ich aktualizacje.</w:t>
      </w:r>
    </w:p>
    <w:p w:rsidR="00B31093" w:rsidRPr="002428D0" w:rsidRDefault="00B31093" w:rsidP="00B31093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§ 2</w:t>
      </w:r>
    </w:p>
    <w:p w:rsidR="00B31093" w:rsidRPr="00795432" w:rsidRDefault="00B31093" w:rsidP="00B31093">
      <w:r w:rsidRPr="00795432">
        <w:t xml:space="preserve">W związku z treścią § 1 niniejszego zarządzenia ustalenie sytuacji osobistej, rodzinnej, dochodowej i majątkowej zamiast przeprowadzenia rodzinnego wywiadu środowiskowego lub jego aktualizacji będzie dokonywane na podstawie rozmowy telefonicznej z pracownikiem socjalnym. W trakcie rozmowy telefonicznej pracownik socjalny zobowiązany jest w szczególności: </w:t>
      </w:r>
    </w:p>
    <w:p w:rsidR="00B31093" w:rsidRPr="00795432" w:rsidRDefault="00B31093" w:rsidP="00B31093">
      <w:r w:rsidRPr="00795432">
        <w:t>1) dokonać weryfikacji tożsamości rozmówcy, poprzez sprawdzenie jego danych personalnych, nr PESEL i adresu zamieszkania;</w:t>
      </w:r>
    </w:p>
    <w:p w:rsidR="00B31093" w:rsidRPr="00795432" w:rsidRDefault="00B31093" w:rsidP="00B31093">
      <w:pPr>
        <w:rPr>
          <w:rFonts w:cs="Times New Roman"/>
          <w:szCs w:val="24"/>
        </w:rPr>
      </w:pPr>
      <w:r w:rsidRPr="00795432">
        <w:lastRenderedPageBreak/>
        <w:t>2) pouczyć osobę, z którą przeprowadzana jest rozmowa, o wszelkich konsekwencjach związanych przede wszystkim z wprowadzeniem organu w błąd oraz podaniem nieprawdziwych informacji.</w:t>
      </w:r>
    </w:p>
    <w:p w:rsidR="00B31093" w:rsidRPr="002428D0" w:rsidRDefault="00B31093" w:rsidP="00B31093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§ 3</w:t>
      </w:r>
    </w:p>
    <w:p w:rsidR="00B31093" w:rsidRPr="00795432" w:rsidRDefault="00B31093" w:rsidP="00B31093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Jeżeli nie jest</w:t>
      </w:r>
      <w:r w:rsidRPr="00795432">
        <w:rPr>
          <w:rFonts w:cs="Times New Roman"/>
          <w:szCs w:val="24"/>
        </w:rPr>
        <w:t xml:space="preserve"> możliw</w:t>
      </w:r>
      <w:r>
        <w:rPr>
          <w:rFonts w:cs="Times New Roman"/>
          <w:szCs w:val="24"/>
        </w:rPr>
        <w:t>e</w:t>
      </w:r>
      <w:r w:rsidRPr="00795432">
        <w:rPr>
          <w:rFonts w:cs="Times New Roman"/>
          <w:szCs w:val="24"/>
        </w:rPr>
        <w:t xml:space="preserve"> dokonani</w:t>
      </w:r>
      <w:r>
        <w:rPr>
          <w:rFonts w:cs="Times New Roman"/>
          <w:szCs w:val="24"/>
        </w:rPr>
        <w:t>e</w:t>
      </w:r>
      <w:r w:rsidRPr="00795432">
        <w:rPr>
          <w:rFonts w:cs="Times New Roman"/>
          <w:szCs w:val="24"/>
        </w:rPr>
        <w:t xml:space="preserve"> ustaleń niezbędnych do podjęcia dalszych czynności w toku rozmowy,</w:t>
      </w:r>
      <w:r>
        <w:rPr>
          <w:rFonts w:cs="Times New Roman"/>
          <w:szCs w:val="24"/>
        </w:rPr>
        <w:t xml:space="preserve"> </w:t>
      </w:r>
      <w:r w:rsidRPr="00795432">
        <w:rPr>
          <w:rFonts w:cs="Times New Roman"/>
          <w:szCs w:val="24"/>
        </w:rPr>
        <w:t xml:space="preserve">o której mowa w § 2, jak również </w:t>
      </w:r>
      <w:r>
        <w:rPr>
          <w:rFonts w:cs="Times New Roman"/>
          <w:szCs w:val="24"/>
        </w:rPr>
        <w:t>wtedy</w:t>
      </w:r>
      <w:r w:rsidRPr="00795432">
        <w:rPr>
          <w:rFonts w:cs="Times New Roman"/>
          <w:szCs w:val="24"/>
        </w:rPr>
        <w:t>, gdy</w:t>
      </w:r>
      <w:r>
        <w:rPr>
          <w:rFonts w:cs="Times New Roman"/>
          <w:szCs w:val="24"/>
        </w:rPr>
        <w:t xml:space="preserve"> </w:t>
      </w:r>
      <w:r w:rsidRPr="00795432">
        <w:rPr>
          <w:rFonts w:cs="Times New Roman"/>
          <w:szCs w:val="24"/>
        </w:rPr>
        <w:t>pracownik socjalny pow</w:t>
      </w:r>
      <w:r>
        <w:rPr>
          <w:rFonts w:cs="Times New Roman"/>
          <w:szCs w:val="24"/>
        </w:rPr>
        <w:t xml:space="preserve">eźmie </w:t>
      </w:r>
      <w:r w:rsidRPr="00795432">
        <w:rPr>
          <w:rFonts w:cs="Times New Roman"/>
          <w:szCs w:val="24"/>
        </w:rPr>
        <w:t xml:space="preserve">wątpliwość co do prawdziwości lub kompletności przekazanych przez rozmówcę danych, może </w:t>
      </w:r>
      <w:r>
        <w:rPr>
          <w:rFonts w:cs="Times New Roman"/>
          <w:szCs w:val="24"/>
        </w:rPr>
        <w:t xml:space="preserve">on </w:t>
      </w:r>
      <w:r w:rsidRPr="00795432">
        <w:rPr>
          <w:rFonts w:cs="Times New Roman"/>
          <w:szCs w:val="24"/>
        </w:rPr>
        <w:t>zażądać przedłożenia stosownych dokumentów potwierdzających sytuację osobistą, rodzinną, dochodową i majątkową rozmówcy w formie papierowej lub elektronicznej. W przypadku</w:t>
      </w:r>
      <w:r>
        <w:rPr>
          <w:rFonts w:cs="Times New Roman"/>
          <w:szCs w:val="24"/>
        </w:rPr>
        <w:t xml:space="preserve"> </w:t>
      </w:r>
      <w:r w:rsidRPr="00795432">
        <w:rPr>
          <w:rFonts w:cs="Times New Roman"/>
          <w:szCs w:val="24"/>
        </w:rPr>
        <w:t xml:space="preserve">nieuzyskania stosownych dokumentów lub ich niewystarczalności pracownik powinien podjąć działania zmierzające do uzyskania niezbędnych danych od podmiotów, o których mowa w art. 105 </w:t>
      </w:r>
      <w:r>
        <w:rPr>
          <w:rFonts w:cs="Times New Roman"/>
          <w:szCs w:val="24"/>
        </w:rPr>
        <w:t>ustawie z dnia 12 marca 2004 r. o pomocy społecznej (</w:t>
      </w:r>
      <w:proofErr w:type="spellStart"/>
      <w:r>
        <w:rPr>
          <w:rFonts w:cs="Times New Roman"/>
          <w:szCs w:val="24"/>
        </w:rPr>
        <w:t>t.j</w:t>
      </w:r>
      <w:proofErr w:type="spellEnd"/>
      <w:r>
        <w:rPr>
          <w:rFonts w:cs="Times New Roman"/>
          <w:szCs w:val="24"/>
        </w:rPr>
        <w:t>. Dz.U. z 2019 r. poz. 1507 ze zm</w:t>
      </w:r>
      <w:r w:rsidRPr="00795432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).</w:t>
      </w:r>
    </w:p>
    <w:p w:rsidR="00B31093" w:rsidRPr="002428D0" w:rsidRDefault="00B31093" w:rsidP="00B31093">
      <w:pPr>
        <w:spacing w:after="0"/>
        <w:jc w:val="center"/>
        <w:rPr>
          <w:rFonts w:cs="Times New Roman"/>
          <w:b/>
          <w:bCs/>
          <w:szCs w:val="24"/>
        </w:rPr>
      </w:pPr>
      <w:r w:rsidRPr="002428D0">
        <w:rPr>
          <w:rFonts w:cs="Times New Roman"/>
          <w:b/>
          <w:bCs/>
          <w:szCs w:val="24"/>
        </w:rPr>
        <w:t>§ 4</w:t>
      </w:r>
    </w:p>
    <w:p w:rsidR="00B31093" w:rsidRPr="00795432" w:rsidRDefault="00B31093" w:rsidP="00B31093">
      <w:r w:rsidRPr="00795432">
        <w:t>Zarządzenie wchodzi w życie z dniem podpisania.</w:t>
      </w:r>
    </w:p>
    <w:p w:rsidR="00200EA6" w:rsidRDefault="00B31093"/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93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A610F"/>
    <w:rsid w:val="005F51A7"/>
    <w:rsid w:val="00795DF9"/>
    <w:rsid w:val="007F4152"/>
    <w:rsid w:val="00880A21"/>
    <w:rsid w:val="00A3461F"/>
    <w:rsid w:val="00AE76A1"/>
    <w:rsid w:val="00B31093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A810"/>
  <w15:chartTrackingRefBased/>
  <w15:docId w15:val="{9ABC82DF-4180-45BA-A090-4306AAE8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093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2020-05-25T10:52:00Z</dcterms:created>
  <dcterms:modified xsi:type="dcterms:W3CDTF">2020-05-25T10:53:00Z</dcterms:modified>
</cp:coreProperties>
</file>