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87536" w14:textId="77777777" w:rsidR="004A75A0" w:rsidRDefault="004A75A0" w:rsidP="004A75A0">
      <w:pPr>
        <w:pStyle w:val="formularzwzortekst"/>
        <w:spacing w:before="100" w:beforeAutospacing="1" w:after="100" w:afterAutospacing="1" w:line="360" w:lineRule="auto"/>
        <w:rPr>
          <w:rFonts w:cs="Times New Roman"/>
          <w:b/>
          <w:color w:val="auto"/>
          <w:sz w:val="24"/>
          <w:szCs w:val="24"/>
        </w:rPr>
      </w:pPr>
      <w:r w:rsidRPr="004562D6">
        <w:rPr>
          <w:rFonts w:cs="Times New Roman"/>
          <w:b/>
          <w:color w:val="auto"/>
          <w:sz w:val="24"/>
          <w:szCs w:val="24"/>
        </w:rPr>
        <w:t>Załącznik Nr 1</w:t>
      </w:r>
      <w:r>
        <w:rPr>
          <w:rFonts w:cs="Times New Roman"/>
          <w:b/>
          <w:color w:val="auto"/>
          <w:sz w:val="24"/>
          <w:szCs w:val="24"/>
        </w:rPr>
        <w:t xml:space="preserve"> do Regulaminu wynagradzania</w:t>
      </w:r>
    </w:p>
    <w:p w14:paraId="2B155B3B" w14:textId="77777777" w:rsidR="004A75A0" w:rsidRPr="008E6322" w:rsidRDefault="004A75A0" w:rsidP="004A75A0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b/>
          <w:color w:val="auto"/>
          <w:sz w:val="28"/>
          <w:szCs w:val="24"/>
        </w:rPr>
      </w:pPr>
      <w:r w:rsidRPr="008E6322">
        <w:rPr>
          <w:rFonts w:cs="Times New Roman"/>
          <w:b/>
          <w:color w:val="auto"/>
          <w:sz w:val="28"/>
          <w:szCs w:val="24"/>
        </w:rPr>
        <w:t>Tabela miesięcznych stawek wynagrodzenia zasadnicznego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7"/>
        <w:gridCol w:w="3639"/>
      </w:tblGrid>
      <w:tr w:rsidR="004A75A0" w:rsidRPr="00D22442" w14:paraId="4309C11A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AC44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Kategoria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zaszeregowania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91A2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Kwota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złotych</w:t>
            </w:r>
          </w:p>
        </w:tc>
      </w:tr>
      <w:tr w:rsidR="004A75A0" w:rsidRPr="00D22442" w14:paraId="78DEE5FD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E6B2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3C37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1700–1900</w:t>
            </w:r>
          </w:p>
        </w:tc>
      </w:tr>
      <w:tr w:rsidR="004A75A0" w:rsidRPr="00D22442" w14:paraId="5241B474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D37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75A9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1720–2000</w:t>
            </w:r>
          </w:p>
        </w:tc>
      </w:tr>
      <w:tr w:rsidR="004A75A0" w:rsidRPr="00D22442" w14:paraId="3EC6839A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9ABC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FAE8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1740–2100</w:t>
            </w:r>
          </w:p>
        </w:tc>
      </w:tr>
      <w:tr w:rsidR="004A75A0" w:rsidRPr="00D22442" w14:paraId="4EB418ED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854F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03C9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1760–2200</w:t>
            </w:r>
          </w:p>
        </w:tc>
      </w:tr>
      <w:tr w:rsidR="004A75A0" w:rsidRPr="00D22442" w14:paraId="7D7B5394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0CF1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7961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1780–2300</w:t>
            </w:r>
          </w:p>
        </w:tc>
      </w:tr>
      <w:tr w:rsidR="004A75A0" w:rsidRPr="00D22442" w14:paraId="690487A4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50B2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A74A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1800–2600</w:t>
            </w:r>
          </w:p>
        </w:tc>
      </w:tr>
      <w:tr w:rsidR="004A75A0" w:rsidRPr="00D22442" w14:paraId="0E83D7F3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7C89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8B6F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1820–2900</w:t>
            </w:r>
          </w:p>
        </w:tc>
      </w:tr>
      <w:tr w:rsidR="004A75A0" w:rsidRPr="00D22442" w14:paraId="287CB432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48B6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5A3C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1840–3200</w:t>
            </w:r>
          </w:p>
        </w:tc>
      </w:tr>
      <w:tr w:rsidR="004A75A0" w:rsidRPr="00D22442" w14:paraId="4114A0D9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BA81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C6A0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1860–3600</w:t>
            </w:r>
          </w:p>
        </w:tc>
      </w:tr>
      <w:tr w:rsidR="004A75A0" w:rsidRPr="00D22442" w14:paraId="13F083CE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B90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5F22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1880–4000</w:t>
            </w:r>
          </w:p>
        </w:tc>
      </w:tr>
      <w:tr w:rsidR="004A75A0" w:rsidRPr="00D22442" w14:paraId="7BF1E518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3142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6606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1900–4400</w:t>
            </w:r>
          </w:p>
        </w:tc>
      </w:tr>
      <w:tr w:rsidR="004A75A0" w:rsidRPr="00D22442" w14:paraId="2CCF67E5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BFA9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6647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1920–5000</w:t>
            </w:r>
          </w:p>
        </w:tc>
      </w:tr>
      <w:tr w:rsidR="004A75A0" w:rsidRPr="00D22442" w14:paraId="64A6150B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7537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7B3A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1940–5400</w:t>
            </w:r>
          </w:p>
        </w:tc>
      </w:tr>
      <w:tr w:rsidR="004A75A0" w:rsidRPr="00D22442" w14:paraId="7B0B4163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30F2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XIV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879B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1960–5800</w:t>
            </w:r>
          </w:p>
        </w:tc>
      </w:tr>
      <w:tr w:rsidR="004A75A0" w:rsidRPr="00D22442" w14:paraId="454A93F4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6B5F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XV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17D0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1980–6200</w:t>
            </w:r>
          </w:p>
        </w:tc>
      </w:tr>
      <w:tr w:rsidR="004A75A0" w:rsidRPr="00D22442" w14:paraId="60348B01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C830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XVI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BD64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2000–6600</w:t>
            </w:r>
          </w:p>
        </w:tc>
      </w:tr>
      <w:tr w:rsidR="004A75A0" w:rsidRPr="00D22442" w14:paraId="065E395F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91EF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XVII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5F3B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2100–7000</w:t>
            </w:r>
          </w:p>
        </w:tc>
      </w:tr>
      <w:tr w:rsidR="004A75A0" w:rsidRPr="00D22442" w14:paraId="4CD23EC1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AA4E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XVIII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6667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2200–7400</w:t>
            </w:r>
          </w:p>
        </w:tc>
      </w:tr>
      <w:tr w:rsidR="004A75A0" w:rsidRPr="00D22442" w14:paraId="77600D95" w14:textId="77777777" w:rsidTr="00E156F8">
        <w:trPr>
          <w:jc w:val="center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5AF0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XIX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8772" w14:textId="77777777" w:rsidR="004A75A0" w:rsidRPr="00D22442" w:rsidRDefault="004A75A0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2400–7800</w:t>
            </w:r>
          </w:p>
        </w:tc>
      </w:tr>
    </w:tbl>
    <w:p w14:paraId="3AF8DE93" w14:textId="77777777" w:rsidR="00D3576E" w:rsidRPr="00647F03" w:rsidRDefault="00D3576E" w:rsidP="00647F03">
      <w:pPr>
        <w:rPr>
          <w:rFonts w:hint="eastAsia"/>
        </w:rPr>
      </w:pPr>
      <w:bookmarkStart w:id="0" w:name="_GoBack"/>
      <w:bookmarkEnd w:id="0"/>
    </w:p>
    <w:sectPr w:rsidR="00D3576E" w:rsidRPr="00647F03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9A86" w14:textId="77777777" w:rsidR="00AB55B4" w:rsidRDefault="00AB55B4">
      <w:pPr>
        <w:rPr>
          <w:rFonts w:hint="eastAsia"/>
        </w:rPr>
      </w:pPr>
      <w:r>
        <w:separator/>
      </w:r>
    </w:p>
  </w:endnote>
  <w:endnote w:type="continuationSeparator" w:id="0">
    <w:p w14:paraId="7A52EF30" w14:textId="77777777" w:rsidR="00AB55B4" w:rsidRDefault="00AB55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C1BD8" w14:textId="77777777" w:rsidR="00AB55B4" w:rsidRDefault="00AB55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8F7078" w14:textId="77777777" w:rsidR="00AB55B4" w:rsidRDefault="00AB55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47F03"/>
    <w:rsid w:val="00656C02"/>
    <w:rsid w:val="006B7842"/>
    <w:rsid w:val="0071604B"/>
    <w:rsid w:val="00761558"/>
    <w:rsid w:val="007A00F5"/>
    <w:rsid w:val="008C1FFB"/>
    <w:rsid w:val="008E6322"/>
    <w:rsid w:val="00903B53"/>
    <w:rsid w:val="009A54D6"/>
    <w:rsid w:val="009B1B12"/>
    <w:rsid w:val="009C50CD"/>
    <w:rsid w:val="009D4AD9"/>
    <w:rsid w:val="00AB55B4"/>
    <w:rsid w:val="00B00546"/>
    <w:rsid w:val="00BA688E"/>
    <w:rsid w:val="00BE49C4"/>
    <w:rsid w:val="00C3747E"/>
    <w:rsid w:val="00CF412E"/>
    <w:rsid w:val="00D136D7"/>
    <w:rsid w:val="00D21706"/>
    <w:rsid w:val="00D22442"/>
    <w:rsid w:val="00D3576E"/>
    <w:rsid w:val="00D55C01"/>
    <w:rsid w:val="00D619EF"/>
    <w:rsid w:val="00D634A1"/>
    <w:rsid w:val="00E40279"/>
    <w:rsid w:val="00E8258E"/>
    <w:rsid w:val="00E940C9"/>
    <w:rsid w:val="00EC1913"/>
    <w:rsid w:val="00EF4DAD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4</cp:revision>
  <dcterms:created xsi:type="dcterms:W3CDTF">2020-09-22T10:06:00Z</dcterms:created>
  <dcterms:modified xsi:type="dcterms:W3CDTF">2020-09-23T11:17:00Z</dcterms:modified>
</cp:coreProperties>
</file>